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850D" w14:textId="77777777" w:rsidR="00DE17FD" w:rsidRPr="00024737" w:rsidRDefault="00DE17FD" w:rsidP="00803753">
      <w:pPr>
        <w:spacing w:after="80" w:line="276" w:lineRule="auto"/>
        <w:rPr>
          <w:rFonts w:cs="Arial"/>
          <w:b/>
          <w:sz w:val="22"/>
          <w:szCs w:val="22"/>
        </w:rPr>
      </w:pPr>
      <w:r w:rsidRPr="00024737">
        <w:rPr>
          <w:rFonts w:cs="Arial"/>
          <w:b/>
          <w:sz w:val="22"/>
          <w:szCs w:val="22"/>
        </w:rPr>
        <w:t>E I N L A D U N G</w:t>
      </w:r>
    </w:p>
    <w:p w14:paraId="6593213B" w14:textId="4E10AA5F" w:rsidR="00CC75D9" w:rsidRPr="00024737" w:rsidRDefault="00DE17FD" w:rsidP="00803753">
      <w:pPr>
        <w:spacing w:after="80" w:line="276" w:lineRule="auto"/>
        <w:rPr>
          <w:rFonts w:cs="Arial"/>
          <w:b/>
          <w:sz w:val="22"/>
          <w:szCs w:val="22"/>
        </w:rPr>
      </w:pPr>
      <w:r w:rsidRPr="00024737">
        <w:rPr>
          <w:rFonts w:cs="Arial"/>
          <w:b/>
          <w:sz w:val="22"/>
          <w:szCs w:val="22"/>
        </w:rPr>
        <w:t xml:space="preserve">zur </w:t>
      </w:r>
      <w:r w:rsidR="000136B8">
        <w:rPr>
          <w:rFonts w:cs="Arial"/>
          <w:b/>
          <w:sz w:val="22"/>
          <w:szCs w:val="22"/>
        </w:rPr>
        <w:t xml:space="preserve">vereinigten </w:t>
      </w:r>
      <w:r w:rsidRPr="00024737">
        <w:rPr>
          <w:rFonts w:cs="Arial"/>
          <w:b/>
          <w:sz w:val="22"/>
          <w:szCs w:val="22"/>
        </w:rPr>
        <w:t>Gemeindeversammlung</w:t>
      </w:r>
    </w:p>
    <w:p w14:paraId="586EC8A5" w14:textId="40F6162A" w:rsidR="00DE17FD" w:rsidRPr="00024737" w:rsidRDefault="000136B8" w:rsidP="00F078BE">
      <w:pPr>
        <w:pStyle w:val="Textkrper"/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Donnerstag, 4. Dezember 2025</w:t>
      </w:r>
      <w:r w:rsidR="00DE17FD" w:rsidRPr="00024737">
        <w:rPr>
          <w:rFonts w:ascii="Arial" w:hAnsi="Arial" w:cs="Arial"/>
          <w:sz w:val="22"/>
          <w:szCs w:val="22"/>
        </w:rPr>
        <w:t xml:space="preserve">, </w:t>
      </w:r>
      <w:r w:rsidR="00AB0A81" w:rsidRPr="00024737">
        <w:rPr>
          <w:rFonts w:ascii="Arial" w:hAnsi="Arial" w:cs="Arial"/>
          <w:sz w:val="22"/>
          <w:szCs w:val="22"/>
        </w:rPr>
        <w:t>19:30</w:t>
      </w:r>
      <w:r w:rsidR="00DE17FD" w:rsidRPr="00024737">
        <w:rPr>
          <w:rFonts w:ascii="Arial" w:hAnsi="Arial" w:cs="Arial"/>
          <w:sz w:val="22"/>
          <w:szCs w:val="22"/>
        </w:rPr>
        <w:t xml:space="preserve"> Uhr in der Turnhalle</w:t>
      </w:r>
      <w:r>
        <w:rPr>
          <w:rFonts w:ascii="Arial" w:hAnsi="Arial" w:cs="Arial"/>
          <w:sz w:val="22"/>
          <w:szCs w:val="22"/>
        </w:rPr>
        <w:t xml:space="preserve"> Halten</w:t>
      </w:r>
    </w:p>
    <w:p w14:paraId="7F488982" w14:textId="484459F9" w:rsidR="00013149" w:rsidRPr="00024737" w:rsidRDefault="00013149" w:rsidP="00013149">
      <w:pPr>
        <w:pBdr>
          <w:bottom w:val="single" w:sz="4" w:space="1" w:color="auto"/>
        </w:pBdr>
        <w:tabs>
          <w:tab w:val="left" w:pos="1985"/>
          <w:tab w:val="left" w:pos="4253"/>
        </w:tabs>
        <w:rPr>
          <w:rFonts w:cs="Arial"/>
          <w:sz w:val="22"/>
          <w:szCs w:val="22"/>
        </w:rPr>
      </w:pPr>
    </w:p>
    <w:p w14:paraId="013C85BE" w14:textId="35423BE8" w:rsidR="00013149" w:rsidRPr="00024737" w:rsidRDefault="00013149" w:rsidP="0015520B">
      <w:pPr>
        <w:tabs>
          <w:tab w:val="left" w:pos="1985"/>
          <w:tab w:val="left" w:pos="4253"/>
        </w:tabs>
        <w:rPr>
          <w:rFonts w:cs="Arial"/>
          <w:sz w:val="22"/>
          <w:szCs w:val="22"/>
        </w:rPr>
      </w:pPr>
    </w:p>
    <w:p w14:paraId="6C2FED3A" w14:textId="77777777" w:rsidR="000136B8" w:rsidRPr="00C147F1" w:rsidRDefault="000136B8" w:rsidP="000136B8">
      <w:pPr>
        <w:tabs>
          <w:tab w:val="left" w:pos="426"/>
        </w:tabs>
        <w:rPr>
          <w:rFonts w:cs="Arial"/>
          <w:color w:val="000000"/>
          <w:sz w:val="20"/>
        </w:rPr>
      </w:pPr>
    </w:p>
    <w:tbl>
      <w:tblPr>
        <w:tblW w:w="8926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7087"/>
        <w:gridCol w:w="1418"/>
      </w:tblGrid>
      <w:tr w:rsidR="000136B8" w14:paraId="50CA51E6" w14:textId="77777777" w:rsidTr="000136B8">
        <w:trPr>
          <w:trHeight w:val="227"/>
          <w:tblHeader/>
        </w:trPr>
        <w:tc>
          <w:tcPr>
            <w:tcW w:w="8926" w:type="dxa"/>
            <w:gridSpan w:val="3"/>
            <w:shd w:val="clear" w:color="auto" w:fill="D9D9D9"/>
            <w:tcMar>
              <w:right w:w="142" w:type="dxa"/>
            </w:tcMar>
            <w:vAlign w:val="center"/>
          </w:tcPr>
          <w:p w14:paraId="05ACC9E7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lk180486817"/>
            <w:r w:rsidRPr="000024FB">
              <w:rPr>
                <w:rFonts w:cs="Arial"/>
                <w:b/>
                <w:sz w:val="20"/>
                <w:szCs w:val="20"/>
              </w:rPr>
              <w:t>Traktanden</w:t>
            </w:r>
          </w:p>
        </w:tc>
      </w:tr>
      <w:tr w:rsidR="000136B8" w14:paraId="67B7DFE2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7CB4BA1F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3C5521BC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0024FB">
              <w:rPr>
                <w:rFonts w:cs="Arial"/>
                <w:bCs/>
                <w:sz w:val="20"/>
                <w:szCs w:val="20"/>
              </w:rPr>
              <w:t>Begrüssung</w:t>
            </w:r>
          </w:p>
        </w:tc>
        <w:tc>
          <w:tcPr>
            <w:tcW w:w="1418" w:type="dxa"/>
          </w:tcPr>
          <w:p w14:paraId="28FC077C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</w:rPr>
            </w:pPr>
          </w:p>
        </w:tc>
      </w:tr>
      <w:tr w:rsidR="000136B8" w14:paraId="4CEDB90E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1414D804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7EAFCF0A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0024FB">
              <w:rPr>
                <w:rFonts w:cs="Arial"/>
                <w:bCs/>
                <w:sz w:val="20"/>
                <w:szCs w:val="20"/>
              </w:rPr>
              <w:t xml:space="preserve">Wahl der Stimmenzähler und Genehmigung der Traktandenliste </w:t>
            </w:r>
          </w:p>
        </w:tc>
        <w:tc>
          <w:tcPr>
            <w:tcW w:w="1418" w:type="dxa"/>
          </w:tcPr>
          <w:p w14:paraId="39A6BEAD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</w:rPr>
            </w:pPr>
          </w:p>
        </w:tc>
      </w:tr>
      <w:tr w:rsidR="000136B8" w14:paraId="4136CFB5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56E12F7E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17E7D3B6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68217C">
              <w:rPr>
                <w:rFonts w:cs="Arial"/>
                <w:bCs/>
                <w:sz w:val="20"/>
                <w:szCs w:val="20"/>
              </w:rPr>
              <w:t xml:space="preserve">Protokollgenehmigungen Rechnungsgemeindeversammlungen </w:t>
            </w:r>
          </w:p>
        </w:tc>
        <w:tc>
          <w:tcPr>
            <w:tcW w:w="1418" w:type="dxa"/>
          </w:tcPr>
          <w:p w14:paraId="33B1A5EA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</w:rPr>
            </w:pPr>
            <w:r w:rsidRPr="00E2466E">
              <w:rPr>
                <w:rFonts w:cs="Arial"/>
                <w:bCs/>
                <w:szCs w:val="16"/>
              </w:rPr>
              <w:t>Information</w:t>
            </w:r>
          </w:p>
        </w:tc>
      </w:tr>
      <w:tr w:rsidR="000136B8" w14:paraId="7E6CAFF3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6ECB3A74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058E5CF8" w14:textId="77777777" w:rsidR="000136B8" w:rsidRPr="0068217C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Protokollgenehmigung der vereinigten GV vom 18.06.2025</w:t>
            </w:r>
          </w:p>
        </w:tc>
        <w:tc>
          <w:tcPr>
            <w:tcW w:w="1418" w:type="dxa"/>
          </w:tcPr>
          <w:p w14:paraId="41914E11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</w:rPr>
            </w:pPr>
            <w:r w:rsidRPr="00E2466E">
              <w:rPr>
                <w:rFonts w:cs="Arial"/>
                <w:bCs/>
                <w:szCs w:val="16"/>
              </w:rPr>
              <w:t>Information</w:t>
            </w:r>
          </w:p>
        </w:tc>
      </w:tr>
      <w:tr w:rsidR="000136B8" w14:paraId="3C5E6172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2AA6EBF3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60B687B1" w14:textId="77777777" w:rsidR="000136B8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Protokollgenehmigung der vereinigten GV vom 17.09.2025</w:t>
            </w:r>
          </w:p>
        </w:tc>
        <w:tc>
          <w:tcPr>
            <w:tcW w:w="1418" w:type="dxa"/>
          </w:tcPr>
          <w:p w14:paraId="558076E7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</w:rPr>
            </w:pPr>
            <w:r w:rsidRPr="00E2466E">
              <w:rPr>
                <w:rFonts w:cs="Arial"/>
                <w:bCs/>
                <w:szCs w:val="16"/>
              </w:rPr>
              <w:t>Information</w:t>
            </w:r>
          </w:p>
        </w:tc>
      </w:tr>
      <w:tr w:rsidR="000136B8" w14:paraId="311C9DA5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0BCD30FA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59DCA323" w14:textId="77777777" w:rsidR="000136B8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Genehmigung Steuerreglement</w:t>
            </w:r>
          </w:p>
        </w:tc>
        <w:tc>
          <w:tcPr>
            <w:tcW w:w="1418" w:type="dxa"/>
          </w:tcPr>
          <w:p w14:paraId="006B5806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Beschluss</w:t>
            </w:r>
          </w:p>
        </w:tc>
      </w:tr>
      <w:tr w:rsidR="000136B8" w14:paraId="4400EA13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31D89703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5D262BC9" w14:textId="77777777" w:rsidR="000136B8" w:rsidRPr="00BE5FB3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E5FB3">
              <w:rPr>
                <w:rFonts w:cs="Arial"/>
                <w:bCs/>
                <w:sz w:val="20"/>
                <w:szCs w:val="20"/>
              </w:rPr>
              <w:t>Budget 2026</w:t>
            </w:r>
          </w:p>
        </w:tc>
        <w:tc>
          <w:tcPr>
            <w:tcW w:w="1418" w:type="dxa"/>
          </w:tcPr>
          <w:p w14:paraId="1C6AB07A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</w:rPr>
            </w:pPr>
            <w:r w:rsidRPr="00E2466E">
              <w:rPr>
                <w:rFonts w:cs="Arial"/>
                <w:bCs/>
                <w:szCs w:val="16"/>
              </w:rPr>
              <w:t>Beschluss</w:t>
            </w:r>
          </w:p>
        </w:tc>
      </w:tr>
      <w:tr w:rsidR="000136B8" w14:paraId="6B064A7F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7220A5C1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6983C88F" w14:textId="77777777" w:rsidR="000136B8" w:rsidRPr="00BE5FB3" w:rsidRDefault="000136B8" w:rsidP="004C1D0C">
            <w:pPr>
              <w:pStyle w:val="Vordruck8"/>
              <w:tabs>
                <w:tab w:val="left" w:pos="35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E5FB3">
              <w:rPr>
                <w:rFonts w:cs="Arial"/>
                <w:bCs/>
                <w:sz w:val="20"/>
                <w:szCs w:val="20"/>
              </w:rPr>
              <w:t>7.1</w:t>
            </w:r>
            <w:r w:rsidRPr="00BE5FB3">
              <w:rPr>
                <w:rFonts w:cs="Arial"/>
                <w:bCs/>
                <w:sz w:val="20"/>
                <w:szCs w:val="20"/>
              </w:rPr>
              <w:tab/>
              <w:t>Erfolgsrechnung</w:t>
            </w:r>
          </w:p>
        </w:tc>
        <w:tc>
          <w:tcPr>
            <w:tcW w:w="1418" w:type="dxa"/>
          </w:tcPr>
          <w:p w14:paraId="7FB20211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  <w:highlight w:val="yellow"/>
              </w:rPr>
            </w:pPr>
          </w:p>
        </w:tc>
      </w:tr>
      <w:tr w:rsidR="000136B8" w14:paraId="7CD4FA59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6B64E1F2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183CEBD7" w14:textId="77777777" w:rsidR="000136B8" w:rsidRPr="00BE5FB3" w:rsidRDefault="000136B8" w:rsidP="004C1D0C">
            <w:pPr>
              <w:pStyle w:val="Vordruck8"/>
              <w:tabs>
                <w:tab w:val="left" w:pos="35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E5FB3">
              <w:rPr>
                <w:rFonts w:cs="Arial"/>
                <w:bCs/>
                <w:sz w:val="20"/>
                <w:szCs w:val="20"/>
              </w:rPr>
              <w:t>7.2</w:t>
            </w:r>
            <w:r w:rsidRPr="00BE5FB3">
              <w:rPr>
                <w:rFonts w:cs="Arial"/>
                <w:bCs/>
                <w:sz w:val="20"/>
                <w:szCs w:val="20"/>
              </w:rPr>
              <w:tab/>
              <w:t>Spezialfinanzierungen</w:t>
            </w:r>
          </w:p>
        </w:tc>
        <w:tc>
          <w:tcPr>
            <w:tcW w:w="1418" w:type="dxa"/>
          </w:tcPr>
          <w:p w14:paraId="7430525F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  <w:highlight w:val="yellow"/>
              </w:rPr>
            </w:pPr>
          </w:p>
        </w:tc>
      </w:tr>
      <w:tr w:rsidR="000136B8" w14:paraId="4986A583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119521A5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21386D6B" w14:textId="77777777" w:rsidR="000136B8" w:rsidRPr="00BE5FB3" w:rsidRDefault="000136B8" w:rsidP="004C1D0C">
            <w:pPr>
              <w:pStyle w:val="Vordruck8"/>
              <w:tabs>
                <w:tab w:val="left" w:pos="35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E5FB3">
              <w:rPr>
                <w:rFonts w:cs="Arial"/>
                <w:bCs/>
                <w:sz w:val="20"/>
                <w:szCs w:val="20"/>
              </w:rPr>
              <w:t>7.3</w:t>
            </w:r>
            <w:r w:rsidRPr="00BE5FB3">
              <w:rPr>
                <w:rFonts w:cs="Arial"/>
                <w:bCs/>
                <w:sz w:val="20"/>
                <w:szCs w:val="20"/>
              </w:rPr>
              <w:tab/>
              <w:t>Investitionsrechnung</w:t>
            </w:r>
          </w:p>
        </w:tc>
        <w:tc>
          <w:tcPr>
            <w:tcW w:w="1418" w:type="dxa"/>
          </w:tcPr>
          <w:p w14:paraId="0CCA5760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  <w:highlight w:val="yellow"/>
              </w:rPr>
            </w:pPr>
          </w:p>
        </w:tc>
      </w:tr>
      <w:tr w:rsidR="000136B8" w14:paraId="09A162E0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4D886FCD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0635E3D1" w14:textId="77777777" w:rsidR="000136B8" w:rsidRPr="00BE5FB3" w:rsidRDefault="000136B8" w:rsidP="004C1D0C">
            <w:pPr>
              <w:pStyle w:val="Vordruck8"/>
              <w:tabs>
                <w:tab w:val="left" w:pos="35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E5FB3">
              <w:rPr>
                <w:rFonts w:cs="Arial"/>
                <w:bCs/>
                <w:sz w:val="20"/>
                <w:szCs w:val="20"/>
              </w:rPr>
              <w:t>7.4</w:t>
            </w:r>
            <w:r w:rsidRPr="00BE5FB3">
              <w:rPr>
                <w:rFonts w:cs="Arial"/>
                <w:bCs/>
                <w:sz w:val="20"/>
                <w:szCs w:val="20"/>
              </w:rPr>
              <w:tab/>
              <w:t>Steuerfuss</w:t>
            </w:r>
          </w:p>
        </w:tc>
        <w:tc>
          <w:tcPr>
            <w:tcW w:w="1418" w:type="dxa"/>
          </w:tcPr>
          <w:p w14:paraId="5C718252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  <w:highlight w:val="yellow"/>
              </w:rPr>
            </w:pPr>
          </w:p>
        </w:tc>
      </w:tr>
      <w:tr w:rsidR="000136B8" w14:paraId="565869F8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0F5AF21C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2F06E1A2" w14:textId="77777777" w:rsidR="000136B8" w:rsidRPr="00BE5FB3" w:rsidRDefault="000136B8" w:rsidP="004C1D0C">
            <w:pPr>
              <w:pStyle w:val="Vordruck8"/>
              <w:tabs>
                <w:tab w:val="left" w:pos="35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E5FB3">
              <w:rPr>
                <w:rFonts w:cs="Arial"/>
                <w:bCs/>
                <w:sz w:val="20"/>
                <w:szCs w:val="20"/>
              </w:rPr>
              <w:t>7.5</w:t>
            </w:r>
            <w:r w:rsidRPr="00BE5FB3">
              <w:rPr>
                <w:rFonts w:cs="Arial"/>
                <w:bCs/>
                <w:sz w:val="20"/>
                <w:szCs w:val="20"/>
              </w:rPr>
              <w:tab/>
              <w:t>Feuerwehrersatzabgabe</w:t>
            </w:r>
          </w:p>
        </w:tc>
        <w:tc>
          <w:tcPr>
            <w:tcW w:w="1418" w:type="dxa"/>
          </w:tcPr>
          <w:p w14:paraId="360AC5F0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  <w:highlight w:val="yellow"/>
              </w:rPr>
            </w:pPr>
          </w:p>
        </w:tc>
      </w:tr>
      <w:tr w:rsidR="000136B8" w14:paraId="58E65486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18E62A82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50F987C8" w14:textId="77777777" w:rsidR="000136B8" w:rsidRPr="00BE5FB3" w:rsidRDefault="000136B8" w:rsidP="004C1D0C">
            <w:pPr>
              <w:pStyle w:val="Vordruck8"/>
              <w:tabs>
                <w:tab w:val="left" w:pos="35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E5FB3">
              <w:rPr>
                <w:rFonts w:cs="Arial"/>
                <w:bCs/>
                <w:sz w:val="20"/>
                <w:szCs w:val="20"/>
              </w:rPr>
              <w:t>7.6</w:t>
            </w:r>
            <w:r w:rsidRPr="00BE5FB3">
              <w:rPr>
                <w:rFonts w:cs="Arial"/>
                <w:bCs/>
                <w:sz w:val="20"/>
                <w:szCs w:val="20"/>
              </w:rPr>
              <w:tab/>
              <w:t>Finanzierung</w:t>
            </w:r>
          </w:p>
        </w:tc>
        <w:tc>
          <w:tcPr>
            <w:tcW w:w="1418" w:type="dxa"/>
          </w:tcPr>
          <w:p w14:paraId="0FDAD33C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  <w:highlight w:val="yellow"/>
              </w:rPr>
            </w:pPr>
          </w:p>
        </w:tc>
      </w:tr>
      <w:tr w:rsidR="000136B8" w14:paraId="523C7965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17458D92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6254DB4D" w14:textId="77777777" w:rsidR="000136B8" w:rsidRPr="00BE5FB3" w:rsidRDefault="000136B8" w:rsidP="004C1D0C">
            <w:pPr>
              <w:pStyle w:val="Vordruck8"/>
              <w:tabs>
                <w:tab w:val="left" w:pos="35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E5FB3">
              <w:rPr>
                <w:rFonts w:cs="Arial"/>
                <w:bCs/>
                <w:sz w:val="20"/>
                <w:szCs w:val="20"/>
              </w:rPr>
              <w:t>7.7</w:t>
            </w:r>
            <w:r w:rsidRPr="00BE5FB3">
              <w:rPr>
                <w:rFonts w:cs="Arial"/>
                <w:bCs/>
                <w:sz w:val="20"/>
                <w:szCs w:val="20"/>
              </w:rPr>
              <w:tab/>
              <w:t xml:space="preserve">Stellenplan </w:t>
            </w:r>
          </w:p>
        </w:tc>
        <w:tc>
          <w:tcPr>
            <w:tcW w:w="1418" w:type="dxa"/>
          </w:tcPr>
          <w:p w14:paraId="6C6DFAD4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  <w:highlight w:val="yellow"/>
              </w:rPr>
            </w:pPr>
          </w:p>
        </w:tc>
      </w:tr>
      <w:tr w:rsidR="000136B8" w14:paraId="1CE0C6C3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750A048F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1C5DDF3B" w14:textId="77777777" w:rsidR="000136B8" w:rsidRPr="00BE5FB3" w:rsidRDefault="000136B8" w:rsidP="004C1D0C">
            <w:pPr>
              <w:pStyle w:val="Vordruck8"/>
              <w:tabs>
                <w:tab w:val="left" w:pos="35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BE5FB3">
              <w:rPr>
                <w:rFonts w:cs="Arial"/>
                <w:bCs/>
                <w:sz w:val="20"/>
                <w:szCs w:val="20"/>
              </w:rPr>
              <w:t>Finanzplan 2026 - 2028</w:t>
            </w:r>
          </w:p>
        </w:tc>
        <w:tc>
          <w:tcPr>
            <w:tcW w:w="1418" w:type="dxa"/>
          </w:tcPr>
          <w:p w14:paraId="5849A8E2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  <w:highlight w:val="yellow"/>
              </w:rPr>
            </w:pPr>
            <w:r w:rsidRPr="00BE5FB3">
              <w:rPr>
                <w:rFonts w:cs="Arial"/>
                <w:bCs/>
                <w:szCs w:val="16"/>
              </w:rPr>
              <w:t>Information</w:t>
            </w:r>
          </w:p>
        </w:tc>
      </w:tr>
      <w:tr w:rsidR="000136B8" w14:paraId="0AD78809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7635E673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0CD6D226" w14:textId="77777777" w:rsidR="000136B8" w:rsidRPr="00CD5415" w:rsidRDefault="000136B8" w:rsidP="004C1D0C">
            <w:pPr>
              <w:pStyle w:val="Vordruck8"/>
              <w:tabs>
                <w:tab w:val="left" w:pos="35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CD5415">
              <w:rPr>
                <w:rFonts w:cs="Arial"/>
                <w:bCs/>
                <w:sz w:val="20"/>
                <w:szCs w:val="20"/>
              </w:rPr>
              <w:t>Übergangsregelung für bestehende Reglemente und Gebühren</w:t>
            </w:r>
          </w:p>
        </w:tc>
        <w:tc>
          <w:tcPr>
            <w:tcW w:w="1418" w:type="dxa"/>
          </w:tcPr>
          <w:p w14:paraId="2848C5C3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  <w:highlight w:val="yellow"/>
              </w:rPr>
            </w:pPr>
            <w:r w:rsidRPr="00E2466E">
              <w:rPr>
                <w:rFonts w:cs="Arial"/>
                <w:bCs/>
                <w:szCs w:val="16"/>
              </w:rPr>
              <w:t>Beschluss</w:t>
            </w:r>
          </w:p>
        </w:tc>
      </w:tr>
      <w:tr w:rsidR="000136B8" w14:paraId="4C258298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098A6B9C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1E4EE4D7" w14:textId="77777777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Wappenentscheid fusionierte Gemeinde Kriegstetten</w:t>
            </w:r>
          </w:p>
        </w:tc>
        <w:tc>
          <w:tcPr>
            <w:tcW w:w="1418" w:type="dxa"/>
          </w:tcPr>
          <w:p w14:paraId="53ADC32D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</w:rPr>
            </w:pPr>
            <w:r w:rsidRPr="00E2466E">
              <w:rPr>
                <w:rFonts w:cs="Arial"/>
                <w:bCs/>
                <w:szCs w:val="16"/>
              </w:rPr>
              <w:t>Beschluss</w:t>
            </w:r>
          </w:p>
        </w:tc>
      </w:tr>
      <w:tr w:rsidR="000136B8" w14:paraId="0D5A4975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560FD49D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385C6B3E" w14:textId="6DC2C5D2" w:rsidR="000136B8" w:rsidRPr="000024FB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Gemeindeinitiative </w:t>
            </w:r>
            <w:r w:rsidR="005D4A39">
              <w:rPr>
                <w:rFonts w:cs="Arial"/>
                <w:bCs/>
                <w:sz w:val="20"/>
                <w:szCs w:val="20"/>
              </w:rPr>
              <w:t>- F</w:t>
            </w:r>
            <w:r>
              <w:rPr>
                <w:rFonts w:cs="Arial"/>
                <w:bCs/>
                <w:sz w:val="20"/>
                <w:szCs w:val="20"/>
              </w:rPr>
              <w:t>aire Verteilung der Nationalbankgelder</w:t>
            </w:r>
          </w:p>
        </w:tc>
        <w:tc>
          <w:tcPr>
            <w:tcW w:w="1418" w:type="dxa"/>
          </w:tcPr>
          <w:p w14:paraId="4C8B0C0E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</w:rPr>
            </w:pPr>
            <w:r w:rsidRPr="00E2466E">
              <w:rPr>
                <w:rFonts w:cs="Arial"/>
                <w:bCs/>
                <w:szCs w:val="16"/>
              </w:rPr>
              <w:t>Beschluss</w:t>
            </w:r>
          </w:p>
        </w:tc>
      </w:tr>
      <w:tr w:rsidR="000136B8" w14:paraId="1DFB821E" w14:textId="77777777" w:rsidTr="000136B8">
        <w:trPr>
          <w:trHeight w:val="227"/>
          <w:tblHeader/>
        </w:trPr>
        <w:tc>
          <w:tcPr>
            <w:tcW w:w="421" w:type="dxa"/>
            <w:tcMar>
              <w:right w:w="142" w:type="dxa"/>
            </w:tcMar>
          </w:tcPr>
          <w:p w14:paraId="5BC0D535" w14:textId="77777777" w:rsidR="000136B8" w:rsidRPr="000024FB" w:rsidRDefault="000136B8" w:rsidP="004C1D0C">
            <w:pPr>
              <w:pStyle w:val="Vordruck8"/>
              <w:numPr>
                <w:ilvl w:val="0"/>
                <w:numId w:val="45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087" w:type="dxa"/>
          </w:tcPr>
          <w:p w14:paraId="0FC04BF1" w14:textId="77777777" w:rsidR="000136B8" w:rsidRDefault="000136B8" w:rsidP="004C1D0C">
            <w:pPr>
              <w:pStyle w:val="Vordruck8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0024FB">
              <w:rPr>
                <w:rFonts w:cs="Arial"/>
                <w:bCs/>
                <w:sz w:val="20"/>
                <w:szCs w:val="20"/>
              </w:rPr>
              <w:t>Verschiedenes</w:t>
            </w:r>
          </w:p>
          <w:p w14:paraId="5F2E0F6D" w14:textId="77777777" w:rsidR="000136B8" w:rsidRDefault="000136B8" w:rsidP="004C1D0C">
            <w:pPr>
              <w:pStyle w:val="Vordruck8"/>
              <w:tabs>
                <w:tab w:val="left" w:pos="93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Kurzinfo:</w:t>
            </w:r>
            <w:r>
              <w:rPr>
                <w:rFonts w:cs="Arial"/>
                <w:bCs/>
                <w:sz w:val="20"/>
                <w:szCs w:val="20"/>
              </w:rPr>
              <w:tab/>
              <w:t>- Motion A</w:t>
            </w:r>
          </w:p>
          <w:p w14:paraId="0512AF41" w14:textId="77777777" w:rsidR="000136B8" w:rsidRPr="000024FB" w:rsidRDefault="000136B8" w:rsidP="004C1D0C">
            <w:pPr>
              <w:pStyle w:val="Vordruck8"/>
              <w:tabs>
                <w:tab w:val="left" w:pos="938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ab/>
              <w:t>- Motion B</w:t>
            </w:r>
          </w:p>
        </w:tc>
        <w:tc>
          <w:tcPr>
            <w:tcW w:w="1418" w:type="dxa"/>
          </w:tcPr>
          <w:p w14:paraId="38D9FE3F" w14:textId="77777777" w:rsidR="000136B8" w:rsidRPr="00E2466E" w:rsidRDefault="000136B8" w:rsidP="004C1D0C">
            <w:pPr>
              <w:pStyle w:val="Vordruck8"/>
              <w:spacing w:line="240" w:lineRule="auto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Information</w:t>
            </w:r>
          </w:p>
        </w:tc>
      </w:tr>
      <w:bookmarkEnd w:id="0"/>
    </w:tbl>
    <w:p w14:paraId="54BB7A76" w14:textId="77777777" w:rsidR="000136B8" w:rsidRPr="00C147F1" w:rsidRDefault="000136B8" w:rsidP="000136B8">
      <w:pPr>
        <w:pStyle w:val="OkingenMichelle"/>
        <w:tabs>
          <w:tab w:val="left" w:pos="567"/>
          <w:tab w:val="left" w:pos="709"/>
        </w:tabs>
        <w:rPr>
          <w:color w:val="000000"/>
        </w:rPr>
      </w:pPr>
    </w:p>
    <w:p w14:paraId="383529C3" w14:textId="77777777" w:rsidR="00C37F2F" w:rsidRPr="00187C7F" w:rsidRDefault="00C37F2F" w:rsidP="00C37F2F">
      <w:pPr>
        <w:rPr>
          <w:rFonts w:cs="Arial"/>
          <w:bCs/>
          <w:sz w:val="20"/>
        </w:rPr>
      </w:pPr>
    </w:p>
    <w:p w14:paraId="4027C6D3" w14:textId="414EB24E" w:rsidR="000136B8" w:rsidRDefault="000136B8" w:rsidP="000136B8">
      <w:pPr>
        <w:rPr>
          <w:rFonts w:cs="Arial"/>
          <w:sz w:val="20"/>
        </w:rPr>
      </w:pPr>
      <w:bookmarkStart w:id="1" w:name="_Hlk119388549"/>
      <w:r w:rsidRPr="000024FB">
        <w:rPr>
          <w:rFonts w:cs="Arial"/>
          <w:sz w:val="20"/>
        </w:rPr>
        <w:t>Zu den vorliegenden Geschäfte</w:t>
      </w:r>
      <w:r w:rsidRPr="00BE5FB3">
        <w:rPr>
          <w:rFonts w:cs="Arial"/>
          <w:sz w:val="20"/>
        </w:rPr>
        <w:t xml:space="preserve">n (Traktanden 3 </w:t>
      </w:r>
      <w:r w:rsidR="005D4A39">
        <w:rPr>
          <w:rFonts w:cs="Arial"/>
          <w:sz w:val="20"/>
        </w:rPr>
        <w:t xml:space="preserve">bis </w:t>
      </w:r>
      <w:r w:rsidRPr="00BE5FB3">
        <w:rPr>
          <w:rFonts w:cs="Arial"/>
          <w:sz w:val="20"/>
        </w:rPr>
        <w:t>1</w:t>
      </w:r>
      <w:r>
        <w:rPr>
          <w:rFonts w:cs="Arial"/>
          <w:sz w:val="20"/>
        </w:rPr>
        <w:t>1</w:t>
      </w:r>
      <w:r w:rsidRPr="00BE5FB3">
        <w:rPr>
          <w:rFonts w:cs="Arial"/>
          <w:sz w:val="20"/>
        </w:rPr>
        <w:t>)</w:t>
      </w:r>
      <w:r w:rsidRPr="000024FB">
        <w:rPr>
          <w:rFonts w:cs="Arial"/>
          <w:sz w:val="20"/>
        </w:rPr>
        <w:t xml:space="preserve"> liegen die detailliert umfassenden Unterlagen bis zum Versammlungstag </w:t>
      </w:r>
      <w:r>
        <w:rPr>
          <w:rFonts w:cs="Arial"/>
          <w:sz w:val="20"/>
        </w:rPr>
        <w:t>während der Schalteröffn</w:t>
      </w:r>
      <w:r w:rsidRPr="000024FB">
        <w:rPr>
          <w:rFonts w:cs="Arial"/>
          <w:sz w:val="20"/>
        </w:rPr>
        <w:t>ungszeiten auf der Gemeindeverwaltung</w:t>
      </w:r>
      <w:r>
        <w:rPr>
          <w:rFonts w:cs="Arial"/>
          <w:sz w:val="20"/>
        </w:rPr>
        <w:t>, Hauptstrasse 60, 4566 Kriegstetten</w:t>
      </w:r>
      <w:r w:rsidRPr="000024FB">
        <w:rPr>
          <w:rFonts w:cs="Arial"/>
          <w:sz w:val="20"/>
        </w:rPr>
        <w:t xml:space="preserve"> zur Einsicht auf. Die Unterlagen sind zudem auf </w:t>
      </w:r>
      <w:r>
        <w:rPr>
          <w:rFonts w:cs="Arial"/>
          <w:sz w:val="20"/>
        </w:rPr>
        <w:t>den Websites</w:t>
      </w:r>
      <w:r w:rsidRPr="000024FB">
        <w:rPr>
          <w:rFonts w:cs="Arial"/>
          <w:sz w:val="20"/>
        </w:rPr>
        <w:t xml:space="preserve"> der Gemeinde</w:t>
      </w:r>
      <w:r>
        <w:rPr>
          <w:rFonts w:cs="Arial"/>
          <w:sz w:val="20"/>
        </w:rPr>
        <w:t>n</w:t>
      </w:r>
      <w:r w:rsidRPr="000024FB">
        <w:rPr>
          <w:rFonts w:cs="Arial"/>
          <w:sz w:val="20"/>
        </w:rPr>
        <w:t xml:space="preserve"> Halten, Oekingen und Kriegstetten aufgeschaltet. </w:t>
      </w:r>
    </w:p>
    <w:p w14:paraId="51036272" w14:textId="77777777" w:rsidR="000136B8" w:rsidRDefault="000136B8" w:rsidP="000136B8">
      <w:pPr>
        <w:rPr>
          <w:rFonts w:cs="Arial"/>
          <w:sz w:val="20"/>
        </w:rPr>
      </w:pPr>
    </w:p>
    <w:bookmarkEnd w:id="1"/>
    <w:p w14:paraId="1B2A3FA4" w14:textId="77777777" w:rsidR="000136B8" w:rsidRPr="000024FB" w:rsidRDefault="000136B8" w:rsidP="000136B8">
      <w:pPr>
        <w:rPr>
          <w:rFonts w:cs="Arial"/>
          <w:sz w:val="20"/>
        </w:rPr>
      </w:pPr>
      <w:r w:rsidRPr="000024FB">
        <w:rPr>
          <w:rFonts w:cs="Arial"/>
          <w:sz w:val="20"/>
        </w:rPr>
        <w:t>Gemeinderäte Halten, Oekingen und Kriegstetten</w:t>
      </w:r>
    </w:p>
    <w:p w14:paraId="10229747" w14:textId="60023160" w:rsidR="002B201F" w:rsidRPr="00187C7F" w:rsidRDefault="002B201F" w:rsidP="000136B8">
      <w:pPr>
        <w:tabs>
          <w:tab w:val="left" w:pos="1985"/>
          <w:tab w:val="left" w:pos="4253"/>
        </w:tabs>
        <w:jc w:val="both"/>
        <w:rPr>
          <w:rFonts w:cs="Arial"/>
          <w:sz w:val="20"/>
        </w:rPr>
      </w:pPr>
    </w:p>
    <w:sectPr w:rsidR="002B201F" w:rsidRPr="00187C7F" w:rsidSect="002B201F">
      <w:headerReference w:type="default" r:id="rId8"/>
      <w:pgSz w:w="11906" w:h="16838"/>
      <w:pgMar w:top="2835" w:right="1134" w:bottom="1134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CE0A" w14:textId="77777777" w:rsidR="002E2379" w:rsidRDefault="002E2379" w:rsidP="001C7218">
      <w:r>
        <w:separator/>
      </w:r>
    </w:p>
  </w:endnote>
  <w:endnote w:type="continuationSeparator" w:id="0">
    <w:p w14:paraId="0B5E09AE" w14:textId="77777777" w:rsidR="002E2379" w:rsidRDefault="002E2379" w:rsidP="001C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1EC0" w14:textId="77777777" w:rsidR="002E2379" w:rsidRDefault="002E2379" w:rsidP="001C7218">
      <w:r>
        <w:separator/>
      </w:r>
    </w:p>
  </w:footnote>
  <w:footnote w:type="continuationSeparator" w:id="0">
    <w:p w14:paraId="426B6B46" w14:textId="77777777" w:rsidR="002E2379" w:rsidRDefault="002E2379" w:rsidP="001C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9FDE" w14:textId="4EA66509" w:rsidR="001948D4" w:rsidRPr="002B201F" w:rsidRDefault="000136B8" w:rsidP="000136B8">
    <w:pPr>
      <w:pStyle w:val="Kopfzeile"/>
      <w:jc w:val="right"/>
    </w:pPr>
    <w:r>
      <w:rPr>
        <w:noProof/>
      </w:rPr>
      <w:drawing>
        <wp:inline distT="0" distB="0" distL="0" distR="0" wp14:anchorId="607EFBEF" wp14:editId="0293EEB9">
          <wp:extent cx="1310754" cy="487722"/>
          <wp:effectExtent l="0" t="0" r="381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0754" cy="487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942"/>
    <w:multiLevelType w:val="singleLevel"/>
    <w:tmpl w:val="37424E80"/>
    <w:lvl w:ilvl="0">
      <w:start w:val="8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1" w15:restartNumberingAfterBreak="0">
    <w:nsid w:val="015E2511"/>
    <w:multiLevelType w:val="hybridMultilevel"/>
    <w:tmpl w:val="C7C0CE1C"/>
    <w:lvl w:ilvl="0" w:tplc="ED9038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42B51"/>
    <w:multiLevelType w:val="singleLevel"/>
    <w:tmpl w:val="287A3EE2"/>
    <w:lvl w:ilvl="0">
      <w:start w:val="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C58FD"/>
    <w:multiLevelType w:val="singleLevel"/>
    <w:tmpl w:val="2F7E408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4" w15:restartNumberingAfterBreak="0">
    <w:nsid w:val="078523A0"/>
    <w:multiLevelType w:val="singleLevel"/>
    <w:tmpl w:val="D16CA60C"/>
    <w:lvl w:ilvl="0">
      <w:start w:val="1"/>
      <w:numFmt w:val="decimal"/>
      <w:lvlText w:val="8.%1 "/>
      <w:legacy w:legacy="1" w:legacySpace="0" w:legacyIndent="283"/>
      <w:lvlJc w:val="left"/>
      <w:pPr>
        <w:ind w:left="170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5" w15:restartNumberingAfterBreak="0">
    <w:nsid w:val="08AD1447"/>
    <w:multiLevelType w:val="multilevel"/>
    <w:tmpl w:val="1C1CC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B490F00"/>
    <w:multiLevelType w:val="singleLevel"/>
    <w:tmpl w:val="6D5825EE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" w15:restartNumberingAfterBreak="0">
    <w:nsid w:val="0BC121B2"/>
    <w:multiLevelType w:val="hybridMultilevel"/>
    <w:tmpl w:val="016608E8"/>
    <w:lvl w:ilvl="0" w:tplc="934AF8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B1C0E"/>
    <w:multiLevelType w:val="singleLevel"/>
    <w:tmpl w:val="FF6672D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0F7C454C"/>
    <w:multiLevelType w:val="singleLevel"/>
    <w:tmpl w:val="54883E2C"/>
    <w:lvl w:ilvl="0">
      <w:start w:val="3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10" w15:restartNumberingAfterBreak="0">
    <w:nsid w:val="1B5F4830"/>
    <w:multiLevelType w:val="multilevel"/>
    <w:tmpl w:val="26E216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0D1383"/>
    <w:multiLevelType w:val="singleLevel"/>
    <w:tmpl w:val="630C5B5E"/>
    <w:lvl w:ilvl="0">
      <w:start w:val="6"/>
      <w:numFmt w:val="bullet"/>
      <w:lvlText w:val="-"/>
      <w:lvlJc w:val="left"/>
      <w:pPr>
        <w:tabs>
          <w:tab w:val="num" w:pos="1014"/>
        </w:tabs>
        <w:ind w:left="1014" w:hanging="360"/>
      </w:pPr>
      <w:rPr>
        <w:rFonts w:ascii="Times New Roman" w:hAnsi="Times New Roman" w:hint="default"/>
      </w:rPr>
    </w:lvl>
  </w:abstractNum>
  <w:abstractNum w:abstractNumId="12" w15:restartNumberingAfterBreak="0">
    <w:nsid w:val="28F57A83"/>
    <w:multiLevelType w:val="hybridMultilevel"/>
    <w:tmpl w:val="B6AED44E"/>
    <w:lvl w:ilvl="0" w:tplc="08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812DC"/>
    <w:multiLevelType w:val="singleLevel"/>
    <w:tmpl w:val="61AC9276"/>
    <w:lvl w:ilvl="0">
      <w:start w:val="5"/>
      <w:numFmt w:val="bullet"/>
      <w:lvlText w:val="-"/>
      <w:lvlJc w:val="left"/>
      <w:pPr>
        <w:tabs>
          <w:tab w:val="num" w:pos="3435"/>
        </w:tabs>
        <w:ind w:left="3435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BD3BE6"/>
    <w:multiLevelType w:val="multilevel"/>
    <w:tmpl w:val="1C1CC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036C06"/>
    <w:multiLevelType w:val="hybridMultilevel"/>
    <w:tmpl w:val="C7C0CE1C"/>
    <w:lvl w:ilvl="0" w:tplc="ED9038F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433" w:hanging="360"/>
      </w:pPr>
    </w:lvl>
    <w:lvl w:ilvl="2" w:tplc="0807001B" w:tentative="1">
      <w:start w:val="1"/>
      <w:numFmt w:val="lowerRoman"/>
      <w:lvlText w:val="%3."/>
      <w:lvlJc w:val="right"/>
      <w:pPr>
        <w:ind w:left="3153" w:hanging="180"/>
      </w:pPr>
    </w:lvl>
    <w:lvl w:ilvl="3" w:tplc="0807000F" w:tentative="1">
      <w:start w:val="1"/>
      <w:numFmt w:val="decimal"/>
      <w:lvlText w:val="%4."/>
      <w:lvlJc w:val="left"/>
      <w:pPr>
        <w:ind w:left="3873" w:hanging="360"/>
      </w:pPr>
    </w:lvl>
    <w:lvl w:ilvl="4" w:tplc="08070019" w:tentative="1">
      <w:start w:val="1"/>
      <w:numFmt w:val="lowerLetter"/>
      <w:lvlText w:val="%5."/>
      <w:lvlJc w:val="left"/>
      <w:pPr>
        <w:ind w:left="4593" w:hanging="360"/>
      </w:pPr>
    </w:lvl>
    <w:lvl w:ilvl="5" w:tplc="0807001B" w:tentative="1">
      <w:start w:val="1"/>
      <w:numFmt w:val="lowerRoman"/>
      <w:lvlText w:val="%6."/>
      <w:lvlJc w:val="right"/>
      <w:pPr>
        <w:ind w:left="5313" w:hanging="180"/>
      </w:pPr>
    </w:lvl>
    <w:lvl w:ilvl="6" w:tplc="0807000F" w:tentative="1">
      <w:start w:val="1"/>
      <w:numFmt w:val="decimal"/>
      <w:lvlText w:val="%7."/>
      <w:lvlJc w:val="left"/>
      <w:pPr>
        <w:ind w:left="6033" w:hanging="360"/>
      </w:pPr>
    </w:lvl>
    <w:lvl w:ilvl="7" w:tplc="08070019" w:tentative="1">
      <w:start w:val="1"/>
      <w:numFmt w:val="lowerLetter"/>
      <w:lvlText w:val="%8."/>
      <w:lvlJc w:val="left"/>
      <w:pPr>
        <w:ind w:left="6753" w:hanging="360"/>
      </w:pPr>
    </w:lvl>
    <w:lvl w:ilvl="8" w:tplc="08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6A9267D"/>
    <w:multiLevelType w:val="singleLevel"/>
    <w:tmpl w:val="6D748DB2"/>
    <w:lvl w:ilvl="0">
      <w:start w:val="4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17" w15:restartNumberingAfterBreak="0">
    <w:nsid w:val="37422C68"/>
    <w:multiLevelType w:val="singleLevel"/>
    <w:tmpl w:val="BB74F0D4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8" w15:restartNumberingAfterBreak="0">
    <w:nsid w:val="39831E56"/>
    <w:multiLevelType w:val="hybridMultilevel"/>
    <w:tmpl w:val="223EF7F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7D0F7C"/>
    <w:multiLevelType w:val="hybridMultilevel"/>
    <w:tmpl w:val="779ACEA6"/>
    <w:lvl w:ilvl="0" w:tplc="39EEB9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A0A"/>
    <w:multiLevelType w:val="hybridMultilevel"/>
    <w:tmpl w:val="C8EA4B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541CA"/>
    <w:multiLevelType w:val="singleLevel"/>
    <w:tmpl w:val="5F98C0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03B517E"/>
    <w:multiLevelType w:val="multilevel"/>
    <w:tmpl w:val="A68CD6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561593E"/>
    <w:multiLevelType w:val="singleLevel"/>
    <w:tmpl w:val="F0CA035E"/>
    <w:lvl w:ilvl="0">
      <w:start w:val="7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4" w15:restartNumberingAfterBreak="0">
    <w:nsid w:val="461B3EE2"/>
    <w:multiLevelType w:val="singleLevel"/>
    <w:tmpl w:val="643CC382"/>
    <w:lvl w:ilvl="0">
      <w:start w:val="1"/>
      <w:numFmt w:val="decimal"/>
      <w:lvlText w:val="7.%1 "/>
      <w:legacy w:legacy="1" w:legacySpace="0" w:legacyIndent="283"/>
      <w:lvlJc w:val="left"/>
      <w:pPr>
        <w:ind w:left="1701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5" w15:restartNumberingAfterBreak="0">
    <w:nsid w:val="46265703"/>
    <w:multiLevelType w:val="multilevel"/>
    <w:tmpl w:val="82743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A30301"/>
    <w:multiLevelType w:val="singleLevel"/>
    <w:tmpl w:val="E848B988"/>
    <w:lvl w:ilvl="0">
      <w:start w:val="2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7" w15:restartNumberingAfterBreak="0">
    <w:nsid w:val="48872169"/>
    <w:multiLevelType w:val="singleLevel"/>
    <w:tmpl w:val="01182D42"/>
    <w:lvl w:ilvl="0">
      <w:start w:val="5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8" w15:restartNumberingAfterBreak="0">
    <w:nsid w:val="492C5F03"/>
    <w:multiLevelType w:val="multilevel"/>
    <w:tmpl w:val="09A44C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5D52CB"/>
    <w:multiLevelType w:val="singleLevel"/>
    <w:tmpl w:val="0786E4B4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30" w15:restartNumberingAfterBreak="0">
    <w:nsid w:val="4E276511"/>
    <w:multiLevelType w:val="singleLevel"/>
    <w:tmpl w:val="19B44E0C"/>
    <w:lvl w:ilvl="0">
      <w:start w:val="6"/>
      <w:numFmt w:val="bullet"/>
      <w:lvlText w:val="-"/>
      <w:lvlJc w:val="left"/>
      <w:pPr>
        <w:tabs>
          <w:tab w:val="num" w:pos="1014"/>
        </w:tabs>
        <w:ind w:left="1014" w:hanging="360"/>
      </w:pPr>
      <w:rPr>
        <w:rFonts w:ascii="Times New Roman" w:hAnsi="Times New Roman" w:hint="default"/>
      </w:rPr>
    </w:lvl>
  </w:abstractNum>
  <w:abstractNum w:abstractNumId="31" w15:restartNumberingAfterBreak="0">
    <w:nsid w:val="541B4AAA"/>
    <w:multiLevelType w:val="hybridMultilevel"/>
    <w:tmpl w:val="5F6402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70309"/>
    <w:multiLevelType w:val="singleLevel"/>
    <w:tmpl w:val="57502B88"/>
    <w:lvl w:ilvl="0">
      <w:start w:val="6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33" w15:restartNumberingAfterBreak="0">
    <w:nsid w:val="5D677932"/>
    <w:multiLevelType w:val="singleLevel"/>
    <w:tmpl w:val="673C09B6"/>
    <w:lvl w:ilvl="0">
      <w:start w:val="1"/>
      <w:numFmt w:val="decimal"/>
      <w:lvlText w:val="%1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34" w15:restartNumberingAfterBreak="0">
    <w:nsid w:val="60305E8F"/>
    <w:multiLevelType w:val="singleLevel"/>
    <w:tmpl w:val="C5BA178E"/>
    <w:lvl w:ilvl="0">
      <w:start w:val="9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35" w15:restartNumberingAfterBreak="0">
    <w:nsid w:val="603A49FB"/>
    <w:multiLevelType w:val="hybridMultilevel"/>
    <w:tmpl w:val="8D848A9C"/>
    <w:lvl w:ilvl="0" w:tplc="0807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2B92640"/>
    <w:multiLevelType w:val="singleLevel"/>
    <w:tmpl w:val="2E920300"/>
    <w:lvl w:ilvl="0">
      <w:start w:val="5"/>
      <w:numFmt w:val="decimal"/>
      <w:lvlText w:val="%1."/>
      <w:lvlJc w:val="left"/>
      <w:pPr>
        <w:tabs>
          <w:tab w:val="num" w:pos="654"/>
        </w:tabs>
        <w:ind w:left="654" w:hanging="675"/>
      </w:pPr>
      <w:rPr>
        <w:rFonts w:hint="default"/>
      </w:rPr>
    </w:lvl>
  </w:abstractNum>
  <w:abstractNum w:abstractNumId="37" w15:restartNumberingAfterBreak="0">
    <w:nsid w:val="64BB380B"/>
    <w:multiLevelType w:val="singleLevel"/>
    <w:tmpl w:val="979E3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AE47FC1"/>
    <w:multiLevelType w:val="multilevel"/>
    <w:tmpl w:val="DE6437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39" w15:restartNumberingAfterBreak="0">
    <w:nsid w:val="6D592F63"/>
    <w:multiLevelType w:val="hybridMultilevel"/>
    <w:tmpl w:val="64DE34DA"/>
    <w:lvl w:ilvl="0" w:tplc="9A7E4F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1D2D81"/>
    <w:multiLevelType w:val="singleLevel"/>
    <w:tmpl w:val="DEC277B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1" w15:restartNumberingAfterBreak="0">
    <w:nsid w:val="723953A8"/>
    <w:multiLevelType w:val="multilevel"/>
    <w:tmpl w:val="A7225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9E5373"/>
    <w:multiLevelType w:val="multilevel"/>
    <w:tmpl w:val="327C1E80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3" w15:restartNumberingAfterBreak="0">
    <w:nsid w:val="7B8E5858"/>
    <w:multiLevelType w:val="singleLevel"/>
    <w:tmpl w:val="CDA499D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DA750E8"/>
    <w:multiLevelType w:val="multilevel"/>
    <w:tmpl w:val="AD226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9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4"/>
  </w:num>
  <w:num w:numId="8">
    <w:abstractNumId w:val="0"/>
  </w:num>
  <w:num w:numId="9">
    <w:abstractNumId w:val="4"/>
  </w:num>
  <w:num w:numId="10">
    <w:abstractNumId w:val="34"/>
  </w:num>
  <w:num w:numId="11">
    <w:abstractNumId w:val="3"/>
  </w:num>
  <w:num w:numId="12">
    <w:abstractNumId w:val="21"/>
  </w:num>
  <w:num w:numId="13">
    <w:abstractNumId w:val="29"/>
  </w:num>
  <w:num w:numId="14">
    <w:abstractNumId w:val="6"/>
  </w:num>
  <w:num w:numId="15">
    <w:abstractNumId w:val="22"/>
  </w:num>
  <w:num w:numId="16">
    <w:abstractNumId w:val="17"/>
  </w:num>
  <w:num w:numId="17">
    <w:abstractNumId w:val="8"/>
  </w:num>
  <w:num w:numId="18">
    <w:abstractNumId w:val="40"/>
  </w:num>
  <w:num w:numId="19">
    <w:abstractNumId w:val="13"/>
  </w:num>
  <w:num w:numId="20">
    <w:abstractNumId w:val="33"/>
  </w:num>
  <w:num w:numId="21">
    <w:abstractNumId w:val="36"/>
  </w:num>
  <w:num w:numId="22">
    <w:abstractNumId w:val="11"/>
  </w:num>
  <w:num w:numId="23">
    <w:abstractNumId w:val="30"/>
  </w:num>
  <w:num w:numId="24">
    <w:abstractNumId w:val="37"/>
  </w:num>
  <w:num w:numId="25">
    <w:abstractNumId w:val="43"/>
  </w:num>
  <w:num w:numId="26">
    <w:abstractNumId w:val="2"/>
  </w:num>
  <w:num w:numId="27">
    <w:abstractNumId w:val="31"/>
  </w:num>
  <w:num w:numId="28">
    <w:abstractNumId w:val="19"/>
  </w:num>
  <w:num w:numId="29">
    <w:abstractNumId w:val="25"/>
  </w:num>
  <w:num w:numId="30">
    <w:abstractNumId w:val="15"/>
  </w:num>
  <w:num w:numId="31">
    <w:abstractNumId w:val="38"/>
  </w:num>
  <w:num w:numId="32">
    <w:abstractNumId w:val="42"/>
  </w:num>
  <w:num w:numId="33">
    <w:abstractNumId w:val="1"/>
  </w:num>
  <w:num w:numId="34">
    <w:abstractNumId w:val="35"/>
  </w:num>
  <w:num w:numId="35">
    <w:abstractNumId w:val="18"/>
  </w:num>
  <w:num w:numId="36">
    <w:abstractNumId w:val="14"/>
  </w:num>
  <w:num w:numId="37">
    <w:abstractNumId w:val="20"/>
  </w:num>
  <w:num w:numId="38">
    <w:abstractNumId w:val="39"/>
  </w:num>
  <w:num w:numId="39">
    <w:abstractNumId w:val="12"/>
  </w:num>
  <w:num w:numId="40">
    <w:abstractNumId w:val="28"/>
  </w:num>
  <w:num w:numId="41">
    <w:abstractNumId w:val="41"/>
  </w:num>
  <w:num w:numId="42">
    <w:abstractNumId w:val="44"/>
  </w:num>
  <w:num w:numId="43">
    <w:abstractNumId w:val="10"/>
  </w:num>
  <w:num w:numId="44">
    <w:abstractNumId w:val="7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8E"/>
    <w:rsid w:val="00013149"/>
    <w:rsid w:val="000136B8"/>
    <w:rsid w:val="00024737"/>
    <w:rsid w:val="000321F8"/>
    <w:rsid w:val="00035686"/>
    <w:rsid w:val="00066E8D"/>
    <w:rsid w:val="00073C09"/>
    <w:rsid w:val="00074E08"/>
    <w:rsid w:val="0008362C"/>
    <w:rsid w:val="00085BA4"/>
    <w:rsid w:val="00094352"/>
    <w:rsid w:val="000D7E05"/>
    <w:rsid w:val="000F00F9"/>
    <w:rsid w:val="000F7C19"/>
    <w:rsid w:val="001039E1"/>
    <w:rsid w:val="00127063"/>
    <w:rsid w:val="0013011C"/>
    <w:rsid w:val="00131323"/>
    <w:rsid w:val="00141D0C"/>
    <w:rsid w:val="0015520B"/>
    <w:rsid w:val="0016718B"/>
    <w:rsid w:val="00177BFD"/>
    <w:rsid w:val="001861F0"/>
    <w:rsid w:val="00187C7F"/>
    <w:rsid w:val="001918EA"/>
    <w:rsid w:val="001948D4"/>
    <w:rsid w:val="001C12AC"/>
    <w:rsid w:val="001C7218"/>
    <w:rsid w:val="001D66C1"/>
    <w:rsid w:val="00223EE0"/>
    <w:rsid w:val="002248A1"/>
    <w:rsid w:val="0029669F"/>
    <w:rsid w:val="002A5458"/>
    <w:rsid w:val="002A6E16"/>
    <w:rsid w:val="002B201F"/>
    <w:rsid w:val="002C5AF2"/>
    <w:rsid w:val="002E2379"/>
    <w:rsid w:val="002E2CD9"/>
    <w:rsid w:val="00313C2C"/>
    <w:rsid w:val="003338B5"/>
    <w:rsid w:val="003357D1"/>
    <w:rsid w:val="00337A6E"/>
    <w:rsid w:val="00340362"/>
    <w:rsid w:val="0034701C"/>
    <w:rsid w:val="003609F4"/>
    <w:rsid w:val="00380056"/>
    <w:rsid w:val="00382288"/>
    <w:rsid w:val="003A4B59"/>
    <w:rsid w:val="003B38EF"/>
    <w:rsid w:val="003C3578"/>
    <w:rsid w:val="003D5B70"/>
    <w:rsid w:val="003D7DA5"/>
    <w:rsid w:val="003F4BA8"/>
    <w:rsid w:val="003F5EA1"/>
    <w:rsid w:val="004006B2"/>
    <w:rsid w:val="004027DC"/>
    <w:rsid w:val="00406222"/>
    <w:rsid w:val="00411838"/>
    <w:rsid w:val="0043518C"/>
    <w:rsid w:val="004740E1"/>
    <w:rsid w:val="0048272F"/>
    <w:rsid w:val="004870B4"/>
    <w:rsid w:val="004A1E08"/>
    <w:rsid w:val="004C2E59"/>
    <w:rsid w:val="004C6251"/>
    <w:rsid w:val="004C7279"/>
    <w:rsid w:val="004D590D"/>
    <w:rsid w:val="004D5D5A"/>
    <w:rsid w:val="004D7791"/>
    <w:rsid w:val="004E53C2"/>
    <w:rsid w:val="0057289A"/>
    <w:rsid w:val="005B46CE"/>
    <w:rsid w:val="005D24F2"/>
    <w:rsid w:val="005D4A39"/>
    <w:rsid w:val="006034BF"/>
    <w:rsid w:val="00605364"/>
    <w:rsid w:val="0061063F"/>
    <w:rsid w:val="00632135"/>
    <w:rsid w:val="00636120"/>
    <w:rsid w:val="0065193A"/>
    <w:rsid w:val="0065436C"/>
    <w:rsid w:val="00696C42"/>
    <w:rsid w:val="006A5C9A"/>
    <w:rsid w:val="006C1C8D"/>
    <w:rsid w:val="006C4317"/>
    <w:rsid w:val="006C71B7"/>
    <w:rsid w:val="006E13B8"/>
    <w:rsid w:val="006F5D62"/>
    <w:rsid w:val="007222C6"/>
    <w:rsid w:val="0072319D"/>
    <w:rsid w:val="00731710"/>
    <w:rsid w:val="007350A9"/>
    <w:rsid w:val="007579A4"/>
    <w:rsid w:val="0076123B"/>
    <w:rsid w:val="00777505"/>
    <w:rsid w:val="007B2EDA"/>
    <w:rsid w:val="007B689E"/>
    <w:rsid w:val="007F2A62"/>
    <w:rsid w:val="00803753"/>
    <w:rsid w:val="00860040"/>
    <w:rsid w:val="00870960"/>
    <w:rsid w:val="008818D5"/>
    <w:rsid w:val="0088470A"/>
    <w:rsid w:val="00886866"/>
    <w:rsid w:val="00891D89"/>
    <w:rsid w:val="00893A17"/>
    <w:rsid w:val="008A2F9F"/>
    <w:rsid w:val="008B346D"/>
    <w:rsid w:val="008C0501"/>
    <w:rsid w:val="008D6793"/>
    <w:rsid w:val="008F4973"/>
    <w:rsid w:val="0091263E"/>
    <w:rsid w:val="00931C14"/>
    <w:rsid w:val="0096574D"/>
    <w:rsid w:val="00967FD0"/>
    <w:rsid w:val="00973C62"/>
    <w:rsid w:val="00976D57"/>
    <w:rsid w:val="009F4BC9"/>
    <w:rsid w:val="009F7D1C"/>
    <w:rsid w:val="00A177E0"/>
    <w:rsid w:val="00A3780E"/>
    <w:rsid w:val="00A72442"/>
    <w:rsid w:val="00A80C4E"/>
    <w:rsid w:val="00A847CE"/>
    <w:rsid w:val="00A93C47"/>
    <w:rsid w:val="00AB0A81"/>
    <w:rsid w:val="00AB1051"/>
    <w:rsid w:val="00AC0BC6"/>
    <w:rsid w:val="00AE5ED1"/>
    <w:rsid w:val="00B11491"/>
    <w:rsid w:val="00B277B9"/>
    <w:rsid w:val="00B31FBE"/>
    <w:rsid w:val="00B47CD0"/>
    <w:rsid w:val="00B63D2D"/>
    <w:rsid w:val="00B665B2"/>
    <w:rsid w:val="00B71ECB"/>
    <w:rsid w:val="00B73410"/>
    <w:rsid w:val="00B81D92"/>
    <w:rsid w:val="00BA7A13"/>
    <w:rsid w:val="00BA7F41"/>
    <w:rsid w:val="00BB1A3B"/>
    <w:rsid w:val="00BB4D8E"/>
    <w:rsid w:val="00BC1505"/>
    <w:rsid w:val="00BC1F7B"/>
    <w:rsid w:val="00BC77A2"/>
    <w:rsid w:val="00BD7AE5"/>
    <w:rsid w:val="00C34F2E"/>
    <w:rsid w:val="00C37F2F"/>
    <w:rsid w:val="00C43811"/>
    <w:rsid w:val="00CA1206"/>
    <w:rsid w:val="00CA1631"/>
    <w:rsid w:val="00CB7CF3"/>
    <w:rsid w:val="00CC75D9"/>
    <w:rsid w:val="00D30760"/>
    <w:rsid w:val="00D349EE"/>
    <w:rsid w:val="00D41074"/>
    <w:rsid w:val="00D47286"/>
    <w:rsid w:val="00D77B6B"/>
    <w:rsid w:val="00DA25C3"/>
    <w:rsid w:val="00DB3954"/>
    <w:rsid w:val="00DC0B3B"/>
    <w:rsid w:val="00DC21B8"/>
    <w:rsid w:val="00DD5236"/>
    <w:rsid w:val="00DE17FD"/>
    <w:rsid w:val="00DF0910"/>
    <w:rsid w:val="00E01A30"/>
    <w:rsid w:val="00E01D8E"/>
    <w:rsid w:val="00E24551"/>
    <w:rsid w:val="00E31FF5"/>
    <w:rsid w:val="00E54E44"/>
    <w:rsid w:val="00E70EA5"/>
    <w:rsid w:val="00E74513"/>
    <w:rsid w:val="00E87AB9"/>
    <w:rsid w:val="00EA5FB5"/>
    <w:rsid w:val="00EC7B75"/>
    <w:rsid w:val="00F078BE"/>
    <w:rsid w:val="00F1250B"/>
    <w:rsid w:val="00F201C5"/>
    <w:rsid w:val="00F20770"/>
    <w:rsid w:val="00F2747C"/>
    <w:rsid w:val="00F37477"/>
    <w:rsid w:val="00F52795"/>
    <w:rsid w:val="00F60848"/>
    <w:rsid w:val="00F700E2"/>
    <w:rsid w:val="00F74C04"/>
    <w:rsid w:val="00F97818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555720B"/>
  <w15:docId w15:val="{F05B0161-C1BB-4912-92C6-51359F1A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imes New Roman" w:hAnsi="Times New Roman"/>
      <w:b/>
      <w:sz w:val="40"/>
    </w:rPr>
  </w:style>
  <w:style w:type="paragraph" w:styleId="berschrift2">
    <w:name w:val="heading 2"/>
    <w:basedOn w:val="Standard"/>
    <w:next w:val="Standard"/>
    <w:qFormat/>
    <w:pPr>
      <w:keepNext/>
      <w:ind w:left="1065"/>
      <w:outlineLvl w:val="1"/>
    </w:pPr>
    <w:rPr>
      <w:rFonts w:ascii="Times New Roman" w:hAnsi="Times New Roman"/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sz w:val="32"/>
    </w:rPr>
  </w:style>
  <w:style w:type="paragraph" w:styleId="berschrift4">
    <w:name w:val="heading 4"/>
    <w:basedOn w:val="Standard"/>
    <w:next w:val="Standard"/>
    <w:qFormat/>
    <w:pPr>
      <w:keepNext/>
      <w:ind w:left="705"/>
      <w:outlineLvl w:val="3"/>
    </w:pPr>
    <w:rPr>
      <w:rFonts w:ascii="Times New Roman" w:hAnsi="Times New Roman"/>
      <w:b/>
    </w:rPr>
  </w:style>
  <w:style w:type="paragraph" w:styleId="berschrift5">
    <w:name w:val="heading 5"/>
    <w:basedOn w:val="Standard"/>
    <w:next w:val="Standard"/>
    <w:qFormat/>
    <w:pPr>
      <w:keepNext/>
      <w:ind w:left="5664"/>
      <w:outlineLvl w:val="4"/>
    </w:pPr>
    <w:rPr>
      <w:rFonts w:ascii="Times New Roman" w:hAnsi="Times New Roman"/>
      <w:b/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Arial Narrow" w:hAnsi="Arial Narrow"/>
      <w:b/>
      <w:sz w:val="32"/>
    </w:rPr>
  </w:style>
  <w:style w:type="paragraph" w:styleId="Kopfzeile">
    <w:name w:val="header"/>
    <w:basedOn w:val="Standard"/>
    <w:link w:val="KopfzeileZchn"/>
    <w:uiPriority w:val="99"/>
    <w:rsid w:val="003F4BA8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Sprechblasentext">
    <w:name w:val="Balloon Text"/>
    <w:basedOn w:val="Standard"/>
    <w:link w:val="SprechblasentextZchn"/>
    <w:semiHidden/>
    <w:unhideWhenUsed/>
    <w:rsid w:val="006106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1063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967FD0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967F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7FD0"/>
    <w:rPr>
      <w:rFonts w:ascii="Arial" w:hAnsi="Arial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67FD0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8A2F9F"/>
  </w:style>
  <w:style w:type="paragraph" w:styleId="Listenabsatz">
    <w:name w:val="List Paragraph"/>
    <w:basedOn w:val="Standard"/>
    <w:uiPriority w:val="34"/>
    <w:qFormat/>
    <w:rsid w:val="008A2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auftext">
    <w:name w:val="Lauftext"/>
    <w:link w:val="LauftextZchn"/>
    <w:qFormat/>
    <w:rsid w:val="008A2F9F"/>
    <w:pPr>
      <w:spacing w:after="260"/>
      <w:ind w:right="2948"/>
    </w:pPr>
    <w:rPr>
      <w:rFonts w:asciiTheme="minorHAnsi" w:hAnsiTheme="minorHAnsi"/>
      <w:sz w:val="22"/>
      <w:szCs w:val="24"/>
      <w:lang w:eastAsia="de-DE"/>
    </w:rPr>
  </w:style>
  <w:style w:type="character" w:customStyle="1" w:styleId="LauftextZchn">
    <w:name w:val="Lauftext Zchn"/>
    <w:basedOn w:val="Absatz-Standardschriftart"/>
    <w:link w:val="Lauftext"/>
    <w:rsid w:val="008A2F9F"/>
    <w:rPr>
      <w:rFonts w:asciiTheme="minorHAnsi" w:hAnsiTheme="minorHAnsi"/>
      <w:sz w:val="22"/>
      <w:szCs w:val="24"/>
      <w:lang w:eastAsia="de-DE"/>
    </w:rPr>
  </w:style>
  <w:style w:type="paragraph" w:customStyle="1" w:styleId="Default">
    <w:name w:val="Default"/>
    <w:rsid w:val="008A2F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ordruck8">
    <w:name w:val="Vordruck8"/>
    <w:basedOn w:val="Standard"/>
    <w:rsid w:val="00013149"/>
    <w:pPr>
      <w:spacing w:line="210" w:lineRule="exact"/>
    </w:pPr>
    <w:rPr>
      <w:noProof/>
      <w:sz w:val="16"/>
      <w:szCs w:val="24"/>
    </w:rPr>
  </w:style>
  <w:style w:type="table" w:styleId="Tabellenraster">
    <w:name w:val="Table Grid"/>
    <w:basedOn w:val="NormaleTabelle"/>
    <w:rsid w:val="00194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ingenMichelle">
    <w:name w:val="Okingen_Michelle"/>
    <w:basedOn w:val="Standard"/>
    <w:qFormat/>
    <w:rsid w:val="000136B8"/>
    <w:rPr>
      <w:rFonts w:eastAsiaTheme="minorHAnsi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6F28-26B3-4FE6-A10B-DE5D574E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I N L A D U N G</vt:lpstr>
    </vt:vector>
  </TitlesOfParts>
  <Company>Oekingen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I N L A D U N G</dc:title>
  <dc:creator>Einwohnergemeinde</dc:creator>
  <cp:lastModifiedBy>Michelle Heuberger</cp:lastModifiedBy>
  <cp:revision>30</cp:revision>
  <cp:lastPrinted>2020-11-19T06:21:00Z</cp:lastPrinted>
  <dcterms:created xsi:type="dcterms:W3CDTF">2021-05-31T06:00:00Z</dcterms:created>
  <dcterms:modified xsi:type="dcterms:W3CDTF">2025-11-13T08:03:00Z</dcterms:modified>
</cp:coreProperties>
</file>